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3218"/>
      </w:tblGrid>
      <w:tr w:rsidR="001F45D3" w:rsidRPr="00E31576" w:rsidTr="00380512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Состав, периодичность и стоимость работ по содержанию общего имущества в многоквартирном доме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№ 115/4 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м-не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Юбилейный</w:t>
            </w:r>
            <w:bookmarkStart w:id="0" w:name="_GoBack"/>
            <w:bookmarkEnd w:id="0"/>
            <w:r w:rsidRPr="00E3157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F45D3" w:rsidRPr="00E31576" w:rsidTr="0038051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</w:p>
        </w:tc>
      </w:tr>
      <w:tr w:rsidR="001F45D3" w:rsidRPr="00E31576" w:rsidTr="0038051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Состав работ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1.Санитарные работы по содержанию помещений общего пользования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Мытье полов в помещениях общего пользования, в кабине ли</w:t>
            </w:r>
            <w:r w:rsidRPr="00E31576">
              <w:rPr>
                <w:color w:val="000000"/>
                <w:sz w:val="20"/>
                <w:szCs w:val="20"/>
              </w:rPr>
              <w:t>ф</w:t>
            </w:r>
            <w:r w:rsidRPr="00E31576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>, перил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 раза в год (май, октябрь)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2. Санитарные работы по содержанию земельного участка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земельного участка в летнее время, сбор случайн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го мусора с газонов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Сдвижка снега в дни снегопада, подбор случайного мусора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Посыпка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противогололедными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составами пешеходных дорожек в зимнее время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3 раза за сезон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jc w:val="right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 перевозчика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jc w:val="right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Круглосуточное аварийно-диспетчерское обслуживание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круглосуточно</w:t>
            </w:r>
            <w:proofErr w:type="gramEnd"/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Электроэнергия для мест общего пользования и лифта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7. Содержание инженерных сетей и оборудования</w:t>
            </w:r>
          </w:p>
        </w:tc>
      </w:tr>
      <w:tr w:rsidR="001F45D3" w:rsidRPr="00E31576" w:rsidTr="003805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незначительных неисправностей оборудования це</w:t>
            </w:r>
            <w:r w:rsidRPr="00E31576">
              <w:rPr>
                <w:color w:val="000000"/>
                <w:sz w:val="20"/>
                <w:szCs w:val="20"/>
              </w:rPr>
              <w:t>н</w:t>
            </w:r>
            <w:r w:rsidRPr="00E31576">
              <w:rPr>
                <w:color w:val="000000"/>
                <w:sz w:val="20"/>
                <w:szCs w:val="20"/>
              </w:rPr>
              <w:t>трализованного отопления, водопровода и канализации, отн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сящегося к общему имуществу в многоквартирном доме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F45D3" w:rsidRPr="00E31576" w:rsidTr="003805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незначительных неисправностей на сетях электр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снабжения, относящихся к общему имуществу в многокварти</w:t>
            </w:r>
            <w:r w:rsidRPr="00E31576">
              <w:rPr>
                <w:color w:val="000000"/>
                <w:sz w:val="20"/>
                <w:szCs w:val="20"/>
              </w:rPr>
              <w:t>р</w:t>
            </w:r>
            <w:r w:rsidRPr="00E31576">
              <w:rPr>
                <w:color w:val="000000"/>
                <w:sz w:val="20"/>
                <w:szCs w:val="20"/>
              </w:rPr>
              <w:t>ном доме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1F45D3" w:rsidRPr="00E31576" w:rsidTr="0038051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Консервация и расконсервирование системы отопления. Осмотр системы отопления. Составление перечня необходимых р</w:t>
            </w:r>
            <w:r w:rsidRPr="00E31576">
              <w:rPr>
                <w:color w:val="000000"/>
                <w:sz w:val="20"/>
                <w:szCs w:val="20"/>
              </w:rPr>
              <w:t>е</w:t>
            </w:r>
            <w:r w:rsidRPr="00E31576">
              <w:rPr>
                <w:color w:val="000000"/>
                <w:sz w:val="20"/>
                <w:szCs w:val="20"/>
              </w:rPr>
              <w:t>монтных работ. Гидравлические испытания системы Сдача те</w:t>
            </w:r>
            <w:r w:rsidRPr="00E31576">
              <w:rPr>
                <w:color w:val="000000"/>
                <w:sz w:val="20"/>
                <w:szCs w:val="20"/>
              </w:rPr>
              <w:t>п</w:t>
            </w:r>
            <w:r w:rsidRPr="00E31576">
              <w:rPr>
                <w:color w:val="000000"/>
                <w:sz w:val="20"/>
                <w:szCs w:val="20"/>
              </w:rPr>
              <w:t xml:space="preserve">лового пункта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энергоснабжающей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организации с подписанием акта готовности.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переходах в весенне-летний и осенне-зимний периоды соотве</w:t>
            </w:r>
            <w:r w:rsidRPr="00E31576">
              <w:rPr>
                <w:color w:val="000000"/>
                <w:sz w:val="20"/>
                <w:szCs w:val="20"/>
              </w:rPr>
              <w:t>т</w:t>
            </w:r>
            <w:r w:rsidRPr="00E31576">
              <w:rPr>
                <w:color w:val="000000"/>
                <w:sz w:val="20"/>
                <w:szCs w:val="20"/>
              </w:rPr>
              <w:t>ственно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Регулировка  системы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аварий на сетях и оборудовании, относящихся к общему имуществу собственников помещений в многокварти</w:t>
            </w:r>
            <w:r w:rsidRPr="00E31576">
              <w:rPr>
                <w:color w:val="000000"/>
                <w:sz w:val="20"/>
                <w:szCs w:val="20"/>
              </w:rPr>
              <w:t>р</w:t>
            </w:r>
            <w:r w:rsidRPr="00E31576">
              <w:rPr>
                <w:color w:val="000000"/>
                <w:sz w:val="20"/>
                <w:szCs w:val="20"/>
              </w:rPr>
              <w:t>ном доме.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Выполнение заявок Собственника по устранению иных нед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статков на оборудовании и сетях, относящихся к общему им</w:t>
            </w:r>
            <w:r w:rsidRPr="00E31576">
              <w:rPr>
                <w:color w:val="000000"/>
                <w:sz w:val="20"/>
                <w:szCs w:val="20"/>
              </w:rPr>
              <w:t>у</w:t>
            </w:r>
            <w:r w:rsidRPr="00E31576">
              <w:rPr>
                <w:color w:val="000000"/>
                <w:sz w:val="20"/>
                <w:szCs w:val="20"/>
              </w:rPr>
              <w:t>ществу в многоквартирном доме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8. Обслуживание общедомовых приборов учета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1576">
              <w:rPr>
                <w:color w:val="000000"/>
                <w:sz w:val="20"/>
                <w:szCs w:val="20"/>
              </w:rPr>
              <w:t>Биллинговое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обслуживание  общедомовых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приборов учета коммунальных ресурсов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Поверка и ремонт общедомовых приборов учета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графику - поверка, ремонт - по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9. Услуги по взысканию задолженностей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Контроль  над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поступлением средств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постояннно</w:t>
            </w:r>
            <w:proofErr w:type="spellEnd"/>
            <w:proofErr w:type="gramEnd"/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Оформление  судебных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приказов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Подача исков в суды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Представительство в суде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Работа с мировыми судьями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Рассылка предупреждений, предписаний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F45D3" w:rsidRPr="00E31576" w:rsidTr="00380512">
        <w:trPr>
          <w:trHeight w:val="25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10. Содержание информационных систем</w:t>
            </w:r>
          </w:p>
        </w:tc>
      </w:tr>
      <w:tr w:rsidR="001F45D3" w:rsidRPr="00E31576" w:rsidTr="0038051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всего срока действия договора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11. Услуги по управлению многоквартирным домом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Ведение технической документации на многоквартирный дом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F45D3" w:rsidRPr="00E31576" w:rsidTr="003805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Заключение договоров на поставку коммунальных услуг в мн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гоквартирный дом. Контроль за исполнением договоров.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Начисление и сбор платы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за  содержание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и ремонт жилья, за коммунальные услуги.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учета расходования средств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F45D3" w:rsidRPr="00E31576" w:rsidTr="003805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45D3" w:rsidRPr="00E31576" w:rsidTr="0038051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3" w:rsidRPr="00E31576" w:rsidRDefault="001F45D3" w:rsidP="00380512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Цена за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содержание  1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кв. м для</w:t>
            </w:r>
            <w:r>
              <w:rPr>
                <w:color w:val="000000"/>
                <w:sz w:val="20"/>
                <w:szCs w:val="20"/>
              </w:rPr>
              <w:t xml:space="preserve"> домов с лифтом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D3" w:rsidRPr="00E31576" w:rsidRDefault="001F45D3" w:rsidP="003805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 xml:space="preserve">  коп</w:t>
            </w:r>
            <w:proofErr w:type="gramEnd"/>
            <w:r w:rsidRPr="00E3157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B4501" w:rsidRDefault="001F45D3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3"/>
    <w:rsid w:val="001F45D3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649C-59C3-4BAB-B2C1-C0E89C8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2014-08-21T13:28:00Z</dcterms:created>
  <dcterms:modified xsi:type="dcterms:W3CDTF">2014-08-21T13:29:00Z</dcterms:modified>
</cp:coreProperties>
</file>