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140"/>
        <w:tblW w:w="9817" w:type="dxa"/>
        <w:tblLook w:val="04A0" w:firstRow="1" w:lastRow="0" w:firstColumn="1" w:lastColumn="0" w:noHBand="0" w:noVBand="1"/>
      </w:tblPr>
      <w:tblGrid>
        <w:gridCol w:w="948"/>
        <w:gridCol w:w="5690"/>
        <w:gridCol w:w="3179"/>
      </w:tblGrid>
      <w:tr w:rsidR="001B2873" w:rsidRPr="00E31576" w:rsidTr="001B2873">
        <w:trPr>
          <w:trHeight w:val="253"/>
        </w:trPr>
        <w:tc>
          <w:tcPr>
            <w:tcW w:w="9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576">
              <w:rPr>
                <w:b/>
                <w:bCs/>
                <w:color w:val="000000"/>
                <w:sz w:val="20"/>
                <w:szCs w:val="20"/>
              </w:rPr>
              <w:t>Состав, периодичность и стоимость работ по содержанию общего имущества в многоквартирн</w:t>
            </w:r>
            <w:r>
              <w:rPr>
                <w:b/>
                <w:bCs/>
                <w:color w:val="000000"/>
                <w:sz w:val="20"/>
                <w:szCs w:val="20"/>
              </w:rPr>
              <w:t>ых</w:t>
            </w:r>
            <w:r w:rsidRPr="00E31576">
              <w:rPr>
                <w:b/>
                <w:bCs/>
                <w:color w:val="000000"/>
                <w:sz w:val="20"/>
                <w:szCs w:val="20"/>
              </w:rPr>
              <w:t xml:space="preserve"> дом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ах № 115/1, 115/2, 115/3 в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м-не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Юбилейный</w:t>
            </w:r>
            <w:r w:rsidRPr="00E3157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B2873" w:rsidRPr="00E31576" w:rsidTr="001B2873">
        <w:trPr>
          <w:trHeight w:val="268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</w:p>
        </w:tc>
      </w:tr>
      <w:tr w:rsidR="001B2873" w:rsidRPr="00E31576" w:rsidTr="001B2873">
        <w:trPr>
          <w:trHeight w:val="268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jc w:val="center"/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jc w:val="center"/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Состав работ</w:t>
            </w:r>
          </w:p>
        </w:tc>
        <w:tc>
          <w:tcPr>
            <w:tcW w:w="3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jc w:val="center"/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Периодичность работ</w:t>
            </w:r>
          </w:p>
        </w:tc>
      </w:tr>
      <w:tr w:rsidR="001B2873" w:rsidRPr="00E31576" w:rsidTr="001B2873">
        <w:trPr>
          <w:trHeight w:val="25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576">
              <w:rPr>
                <w:b/>
                <w:bCs/>
                <w:color w:val="000000"/>
                <w:sz w:val="20"/>
                <w:szCs w:val="20"/>
              </w:rPr>
              <w:t>1.Санитарные работы по содержанию помещений общего пользования</w:t>
            </w:r>
          </w:p>
        </w:tc>
      </w:tr>
      <w:tr w:rsidR="001B2873" w:rsidRPr="00E31576" w:rsidTr="001B2873">
        <w:trPr>
          <w:trHeight w:val="50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Подметание полов во всех помещениях общего пользования (двух нижних этажей) и кабины лифта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2 раза в неделю</w:t>
            </w:r>
          </w:p>
        </w:tc>
      </w:tr>
      <w:tr w:rsidR="001B2873" w:rsidRPr="00E31576" w:rsidTr="001B2873">
        <w:trPr>
          <w:trHeight w:val="50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Подметание полов во всех помещениях общего пользования (от третьего этажа и выше)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1 раз в неделю</w:t>
            </w:r>
          </w:p>
        </w:tc>
      </w:tr>
      <w:tr w:rsidR="001B2873" w:rsidRPr="00E31576" w:rsidTr="001B2873">
        <w:trPr>
          <w:trHeight w:val="25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Мытье полов в помещениях общего пользования, в кабине ли</w:t>
            </w:r>
            <w:r w:rsidRPr="00E31576">
              <w:rPr>
                <w:color w:val="000000"/>
                <w:sz w:val="20"/>
                <w:szCs w:val="20"/>
              </w:rPr>
              <w:t>ф</w:t>
            </w:r>
            <w:r w:rsidRPr="00E31576">
              <w:rPr>
                <w:color w:val="000000"/>
                <w:sz w:val="20"/>
                <w:szCs w:val="20"/>
              </w:rPr>
              <w:t>та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1 раз в неделю</w:t>
            </w:r>
          </w:p>
        </w:tc>
      </w:tr>
      <w:tr w:rsidR="001B2873" w:rsidRPr="00E31576" w:rsidTr="001B2873">
        <w:trPr>
          <w:trHeight w:val="50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 xml:space="preserve">Мытье окон, дверей, панелей, влажная протирка поверхностей почтовых ящиков, </w:t>
            </w:r>
            <w:proofErr w:type="spellStart"/>
            <w:r w:rsidRPr="00E31576">
              <w:rPr>
                <w:color w:val="000000"/>
                <w:sz w:val="20"/>
                <w:szCs w:val="20"/>
              </w:rPr>
              <w:t>электрощитовых</w:t>
            </w:r>
            <w:proofErr w:type="spellEnd"/>
            <w:r w:rsidRPr="00E31576">
              <w:rPr>
                <w:color w:val="000000"/>
                <w:sz w:val="20"/>
                <w:szCs w:val="20"/>
              </w:rPr>
              <w:t>, перил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2 раза в год (май, октябрь)</w:t>
            </w:r>
          </w:p>
        </w:tc>
      </w:tr>
      <w:tr w:rsidR="001B2873" w:rsidRPr="00E31576" w:rsidTr="001B2873">
        <w:trPr>
          <w:trHeight w:val="25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576">
              <w:rPr>
                <w:b/>
                <w:bCs/>
                <w:color w:val="000000"/>
                <w:sz w:val="20"/>
                <w:szCs w:val="20"/>
              </w:rPr>
              <w:t>2. Санитарные работы по содержанию земельного участка</w:t>
            </w:r>
          </w:p>
        </w:tc>
      </w:tr>
      <w:tr w:rsidR="001B2873" w:rsidRPr="00E31576" w:rsidTr="001B2873">
        <w:trPr>
          <w:trHeight w:val="50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Подметание земельного участка в летнее время, сбор случайн</w:t>
            </w:r>
            <w:r w:rsidRPr="00E31576">
              <w:rPr>
                <w:color w:val="000000"/>
                <w:sz w:val="20"/>
                <w:szCs w:val="20"/>
              </w:rPr>
              <w:t>о</w:t>
            </w:r>
            <w:r w:rsidRPr="00E31576">
              <w:rPr>
                <w:color w:val="000000"/>
                <w:sz w:val="20"/>
                <w:szCs w:val="20"/>
              </w:rPr>
              <w:t>го мусора с газонов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6 раз в неделю</w:t>
            </w:r>
          </w:p>
        </w:tc>
      </w:tr>
      <w:tr w:rsidR="001B2873" w:rsidRPr="00E31576" w:rsidTr="001B2873">
        <w:trPr>
          <w:trHeight w:val="25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Очистка урн от мусора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6 раз в неделю</w:t>
            </w:r>
          </w:p>
        </w:tc>
      </w:tr>
      <w:tr w:rsidR="001B2873" w:rsidRPr="00E31576" w:rsidTr="001B2873">
        <w:trPr>
          <w:trHeight w:val="25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Сдвижка снега в дни снегопада, подбор случайного мусора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6 раз в неделю</w:t>
            </w:r>
          </w:p>
        </w:tc>
      </w:tr>
      <w:tr w:rsidR="001B2873" w:rsidRPr="00E31576" w:rsidTr="001B2873">
        <w:trPr>
          <w:trHeight w:val="50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 xml:space="preserve">Посыпка </w:t>
            </w:r>
            <w:proofErr w:type="spellStart"/>
            <w:r w:rsidRPr="00E31576">
              <w:rPr>
                <w:color w:val="000000"/>
                <w:sz w:val="20"/>
                <w:szCs w:val="20"/>
              </w:rPr>
              <w:t>противогололедными</w:t>
            </w:r>
            <w:proofErr w:type="spellEnd"/>
            <w:r w:rsidRPr="00E31576">
              <w:rPr>
                <w:color w:val="000000"/>
                <w:sz w:val="20"/>
                <w:szCs w:val="20"/>
              </w:rPr>
              <w:t xml:space="preserve"> составами пешеходных дорожек в зимнее время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при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необходимости</w:t>
            </w:r>
          </w:p>
        </w:tc>
      </w:tr>
      <w:tr w:rsidR="001B2873" w:rsidRPr="00E31576" w:rsidTr="001B2873">
        <w:trPr>
          <w:trHeight w:val="25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Выкашивание газонов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3 раза за сезон</w:t>
            </w:r>
          </w:p>
        </w:tc>
      </w:tr>
      <w:tr w:rsidR="001B2873" w:rsidRPr="00E31576" w:rsidTr="001B2873">
        <w:trPr>
          <w:trHeight w:val="25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jc w:val="right"/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1576">
              <w:rPr>
                <w:b/>
                <w:bCs/>
                <w:color w:val="000000"/>
                <w:sz w:val="20"/>
                <w:szCs w:val="20"/>
              </w:rPr>
              <w:t>Вывоз ТБО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графику перевозчика</w:t>
            </w:r>
          </w:p>
        </w:tc>
      </w:tr>
      <w:tr w:rsidR="001B2873" w:rsidRPr="00E31576" w:rsidTr="001B2873">
        <w:trPr>
          <w:trHeight w:val="25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jc w:val="right"/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1576">
              <w:rPr>
                <w:b/>
                <w:bCs/>
                <w:color w:val="000000"/>
                <w:sz w:val="20"/>
                <w:szCs w:val="20"/>
              </w:rPr>
              <w:t>Круглосуточное аварийно-диспетчерское обслуживание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круглосуточно</w:t>
            </w:r>
            <w:proofErr w:type="gramEnd"/>
          </w:p>
        </w:tc>
      </w:tr>
      <w:tr w:rsidR="001B2873" w:rsidRPr="00E31576" w:rsidTr="001B2873">
        <w:trPr>
          <w:trHeight w:val="25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873" w:rsidRPr="00E31576" w:rsidRDefault="001B2873" w:rsidP="001B28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73" w:rsidRDefault="001B2873" w:rsidP="001B287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Обслуживание общедомовых приборов учета расхода </w:t>
            </w:r>
          </w:p>
          <w:p w:rsidR="001B2873" w:rsidRDefault="001B2873" w:rsidP="001B287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Коммунальных ресурсов:</w:t>
            </w:r>
          </w:p>
          <w:p w:rsidR="001B2873" w:rsidRDefault="001B2873" w:rsidP="001B287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Снятие показаний</w:t>
            </w:r>
          </w:p>
          <w:p w:rsidR="001B2873" w:rsidRDefault="001B2873" w:rsidP="001B287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Мониторинг расхода ресурсов</w:t>
            </w:r>
          </w:p>
          <w:p w:rsidR="001B2873" w:rsidRPr="00E31576" w:rsidRDefault="001B2873" w:rsidP="001B287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Плановая поверка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графику</w:t>
            </w:r>
          </w:p>
        </w:tc>
      </w:tr>
      <w:tr w:rsidR="001B2873" w:rsidRPr="00E31576" w:rsidTr="001B2873">
        <w:trPr>
          <w:trHeight w:val="25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1576">
              <w:rPr>
                <w:b/>
                <w:bCs/>
                <w:color w:val="000000"/>
                <w:sz w:val="20"/>
                <w:szCs w:val="20"/>
              </w:rPr>
              <w:t>Электроэнергия для мест общего пользования и лифта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2873" w:rsidRPr="00E31576" w:rsidTr="001B2873">
        <w:trPr>
          <w:trHeight w:val="25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576">
              <w:rPr>
                <w:b/>
                <w:bCs/>
                <w:color w:val="000000"/>
                <w:sz w:val="20"/>
                <w:szCs w:val="20"/>
              </w:rPr>
              <w:t>7. Содержание инженерных сетей и оборудования</w:t>
            </w:r>
          </w:p>
        </w:tc>
      </w:tr>
      <w:tr w:rsidR="001B2873" w:rsidRPr="00E31576" w:rsidTr="001B2873">
        <w:trPr>
          <w:trHeight w:val="7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Устранение незначительных неисправностей оборудования це</w:t>
            </w:r>
            <w:r w:rsidRPr="00E31576">
              <w:rPr>
                <w:color w:val="000000"/>
                <w:sz w:val="20"/>
                <w:szCs w:val="20"/>
              </w:rPr>
              <w:t>н</w:t>
            </w:r>
            <w:r w:rsidRPr="00E31576">
              <w:rPr>
                <w:color w:val="000000"/>
                <w:sz w:val="20"/>
                <w:szCs w:val="20"/>
              </w:rPr>
              <w:t>трализованного отопления, водопровода и канализации, отн</w:t>
            </w:r>
            <w:r w:rsidRPr="00E31576">
              <w:rPr>
                <w:color w:val="000000"/>
                <w:sz w:val="20"/>
                <w:szCs w:val="20"/>
              </w:rPr>
              <w:t>о</w:t>
            </w:r>
            <w:r w:rsidRPr="00E31576">
              <w:rPr>
                <w:color w:val="000000"/>
                <w:sz w:val="20"/>
                <w:szCs w:val="20"/>
              </w:rPr>
              <w:t>сящегося к общему имуществу в многоквартирном доме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постоянно</w:t>
            </w:r>
            <w:proofErr w:type="gramEnd"/>
          </w:p>
        </w:tc>
      </w:tr>
      <w:tr w:rsidR="001B2873" w:rsidRPr="00E31576" w:rsidTr="001B2873">
        <w:trPr>
          <w:trHeight w:val="7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Устранение незначительных неисправностей на сетях электр</w:t>
            </w:r>
            <w:r w:rsidRPr="00E31576">
              <w:rPr>
                <w:color w:val="000000"/>
                <w:sz w:val="20"/>
                <w:szCs w:val="20"/>
              </w:rPr>
              <w:t>о</w:t>
            </w:r>
            <w:r w:rsidRPr="00E31576">
              <w:rPr>
                <w:color w:val="000000"/>
                <w:sz w:val="20"/>
                <w:szCs w:val="20"/>
              </w:rPr>
              <w:t>снабжения, относящихся к общему имуществу в многокварти</w:t>
            </w:r>
            <w:r w:rsidRPr="00E31576">
              <w:rPr>
                <w:color w:val="000000"/>
                <w:sz w:val="20"/>
                <w:szCs w:val="20"/>
              </w:rPr>
              <w:t>р</w:t>
            </w:r>
            <w:r w:rsidRPr="00E31576">
              <w:rPr>
                <w:color w:val="000000"/>
                <w:sz w:val="20"/>
                <w:szCs w:val="20"/>
              </w:rPr>
              <w:t>ном доме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постоянно</w:t>
            </w:r>
            <w:proofErr w:type="gramEnd"/>
          </w:p>
        </w:tc>
      </w:tr>
      <w:tr w:rsidR="001B2873" w:rsidRPr="00E31576" w:rsidTr="001B2873">
        <w:trPr>
          <w:trHeight w:val="25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Прочистка канализационного лежака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постоянно</w:t>
            </w:r>
            <w:proofErr w:type="gramEnd"/>
          </w:p>
        </w:tc>
      </w:tr>
      <w:tr w:rsidR="001B2873" w:rsidRPr="00E31576" w:rsidTr="001B2873">
        <w:trPr>
          <w:trHeight w:val="25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7.4.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постоянно</w:t>
            </w:r>
            <w:proofErr w:type="gramEnd"/>
          </w:p>
        </w:tc>
      </w:tr>
      <w:tr w:rsidR="001B2873" w:rsidRPr="00E31576" w:rsidTr="001B2873">
        <w:trPr>
          <w:trHeight w:val="25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7.5.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1B2873" w:rsidRPr="00E31576" w:rsidTr="001B2873">
        <w:trPr>
          <w:trHeight w:val="126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7.6.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Консервация и расконсервирование системы отопления. Осмотр системы отопления. Составление перечня необходимых р</w:t>
            </w:r>
            <w:r w:rsidRPr="00E31576">
              <w:rPr>
                <w:color w:val="000000"/>
                <w:sz w:val="20"/>
                <w:szCs w:val="20"/>
              </w:rPr>
              <w:t>е</w:t>
            </w:r>
            <w:r w:rsidRPr="00E31576">
              <w:rPr>
                <w:color w:val="000000"/>
                <w:sz w:val="20"/>
                <w:szCs w:val="20"/>
              </w:rPr>
              <w:t>монтных работ. Гидравлические испытания системы Сдача те</w:t>
            </w:r>
            <w:r w:rsidRPr="00E31576">
              <w:rPr>
                <w:color w:val="000000"/>
                <w:sz w:val="20"/>
                <w:szCs w:val="20"/>
              </w:rPr>
              <w:t>п</w:t>
            </w:r>
            <w:r w:rsidRPr="00E31576">
              <w:rPr>
                <w:color w:val="000000"/>
                <w:sz w:val="20"/>
                <w:szCs w:val="20"/>
              </w:rPr>
              <w:t xml:space="preserve">лового пункта </w:t>
            </w:r>
            <w:proofErr w:type="spellStart"/>
            <w:r w:rsidRPr="00E31576">
              <w:rPr>
                <w:color w:val="000000"/>
                <w:sz w:val="20"/>
                <w:szCs w:val="20"/>
              </w:rPr>
              <w:t>энергоснабжающей</w:t>
            </w:r>
            <w:proofErr w:type="spellEnd"/>
            <w:r w:rsidRPr="00E31576">
              <w:rPr>
                <w:color w:val="000000"/>
                <w:sz w:val="20"/>
                <w:szCs w:val="20"/>
              </w:rPr>
              <w:t xml:space="preserve"> организации с подписанием акта готовности.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при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переходах в весенне-летний и осенне-зимний периоды соотве</w:t>
            </w:r>
            <w:r w:rsidRPr="00E31576">
              <w:rPr>
                <w:color w:val="000000"/>
                <w:sz w:val="20"/>
                <w:szCs w:val="20"/>
              </w:rPr>
              <w:t>т</w:t>
            </w:r>
            <w:r w:rsidRPr="00E31576">
              <w:rPr>
                <w:color w:val="000000"/>
                <w:sz w:val="20"/>
                <w:szCs w:val="20"/>
              </w:rPr>
              <w:t>ственно</w:t>
            </w:r>
          </w:p>
        </w:tc>
      </w:tr>
      <w:tr w:rsidR="001B2873" w:rsidRPr="00E31576" w:rsidTr="001B2873">
        <w:trPr>
          <w:trHeight w:val="25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7.7.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Регулировка  системы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отопления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мере необходимости</w:t>
            </w:r>
          </w:p>
        </w:tc>
      </w:tr>
      <w:tr w:rsidR="001B2873" w:rsidRPr="00E31576" w:rsidTr="001B2873">
        <w:trPr>
          <w:trHeight w:val="7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7.8.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Устранение аварий на сетях и оборудовании, относящихся к общему имуществу собственников помещений в многокварти</w:t>
            </w:r>
            <w:r w:rsidRPr="00E31576">
              <w:rPr>
                <w:color w:val="000000"/>
                <w:sz w:val="20"/>
                <w:szCs w:val="20"/>
              </w:rPr>
              <w:t>р</w:t>
            </w:r>
            <w:r w:rsidRPr="00E31576">
              <w:rPr>
                <w:color w:val="000000"/>
                <w:sz w:val="20"/>
                <w:szCs w:val="20"/>
              </w:rPr>
              <w:t>ном доме.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мере необходимости</w:t>
            </w:r>
          </w:p>
        </w:tc>
      </w:tr>
      <w:tr w:rsidR="001B2873" w:rsidRPr="00E31576" w:rsidTr="001B2873">
        <w:trPr>
          <w:trHeight w:val="7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7.9.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Выполнение заявок Собственника по устранению иных нед</w:t>
            </w:r>
            <w:r w:rsidRPr="00E31576">
              <w:rPr>
                <w:color w:val="000000"/>
                <w:sz w:val="20"/>
                <w:szCs w:val="20"/>
              </w:rPr>
              <w:t>о</w:t>
            </w:r>
            <w:r w:rsidRPr="00E31576">
              <w:rPr>
                <w:color w:val="000000"/>
                <w:sz w:val="20"/>
                <w:szCs w:val="20"/>
              </w:rPr>
              <w:t>статков на оборудовании и сетях, относящихся к общему им</w:t>
            </w:r>
            <w:r w:rsidRPr="00E31576">
              <w:rPr>
                <w:color w:val="000000"/>
                <w:sz w:val="20"/>
                <w:szCs w:val="20"/>
              </w:rPr>
              <w:t>у</w:t>
            </w:r>
            <w:r w:rsidRPr="00E31576">
              <w:rPr>
                <w:color w:val="000000"/>
                <w:sz w:val="20"/>
                <w:szCs w:val="20"/>
              </w:rPr>
              <w:t>ществу в многоквартирном доме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мере необходимости</w:t>
            </w:r>
          </w:p>
        </w:tc>
      </w:tr>
      <w:tr w:rsidR="001B2873" w:rsidRPr="00E31576" w:rsidTr="001B2873">
        <w:trPr>
          <w:trHeight w:val="253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576">
              <w:rPr>
                <w:b/>
                <w:bCs/>
                <w:color w:val="000000"/>
                <w:sz w:val="20"/>
                <w:szCs w:val="20"/>
              </w:rPr>
              <w:t>8. Обслуживание общедомовых приборов учета</w:t>
            </w:r>
          </w:p>
        </w:tc>
      </w:tr>
      <w:tr w:rsidR="001B2873" w:rsidRPr="00E31576" w:rsidTr="001B2873">
        <w:trPr>
          <w:trHeight w:val="50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1576">
              <w:rPr>
                <w:color w:val="000000"/>
                <w:sz w:val="20"/>
                <w:szCs w:val="20"/>
              </w:rPr>
              <w:t>Биллинговое</w:t>
            </w:r>
            <w:proofErr w:type="spellEnd"/>
            <w:r w:rsidRPr="00E3157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31576">
              <w:rPr>
                <w:color w:val="000000"/>
                <w:sz w:val="20"/>
                <w:szCs w:val="20"/>
              </w:rPr>
              <w:t>обслуживание  общедомовых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приборов учета коммунальных ресурсов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постоянно</w:t>
            </w:r>
            <w:proofErr w:type="gramEnd"/>
          </w:p>
        </w:tc>
      </w:tr>
      <w:tr w:rsidR="001B2873" w:rsidRPr="00E31576" w:rsidTr="001B2873">
        <w:trPr>
          <w:trHeight w:val="50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Поверка и ремонт общедомовых приборов учета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графику - поверка, ремонт - по мере необходимости</w:t>
            </w:r>
          </w:p>
        </w:tc>
      </w:tr>
      <w:tr w:rsidR="001B2873" w:rsidRPr="00E31576" w:rsidTr="001B2873">
        <w:trPr>
          <w:trHeight w:val="253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576">
              <w:rPr>
                <w:b/>
                <w:bCs/>
                <w:color w:val="000000"/>
                <w:sz w:val="20"/>
                <w:szCs w:val="20"/>
              </w:rPr>
              <w:lastRenderedPageBreak/>
              <w:t>9. Услуги по взысканию задолженностей</w:t>
            </w:r>
          </w:p>
        </w:tc>
      </w:tr>
      <w:tr w:rsidR="001B2873" w:rsidRPr="00E31576" w:rsidTr="001B2873">
        <w:trPr>
          <w:trHeight w:val="25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Контроль  над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поступлением средств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1576">
              <w:rPr>
                <w:color w:val="000000"/>
                <w:sz w:val="20"/>
                <w:szCs w:val="20"/>
              </w:rPr>
              <w:t>постояннно</w:t>
            </w:r>
            <w:proofErr w:type="spellEnd"/>
            <w:proofErr w:type="gramEnd"/>
          </w:p>
        </w:tc>
      </w:tr>
      <w:tr w:rsidR="001B2873" w:rsidRPr="00E31576" w:rsidTr="001B2873">
        <w:trPr>
          <w:trHeight w:val="25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9.2.</w:t>
            </w:r>
          </w:p>
        </w:tc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Оформление  судебных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приказов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мере необходимости</w:t>
            </w:r>
          </w:p>
        </w:tc>
      </w:tr>
      <w:tr w:rsidR="001B2873" w:rsidRPr="00E31576" w:rsidTr="001B2873">
        <w:trPr>
          <w:trHeight w:val="25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9.3.</w:t>
            </w:r>
          </w:p>
        </w:tc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Подача исков в суды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мере необходимости</w:t>
            </w:r>
          </w:p>
        </w:tc>
      </w:tr>
      <w:tr w:rsidR="001B2873" w:rsidRPr="00E31576" w:rsidTr="001B2873">
        <w:trPr>
          <w:trHeight w:val="25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9.4.</w:t>
            </w:r>
          </w:p>
        </w:tc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Представительство в суде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мере необходимости</w:t>
            </w:r>
          </w:p>
        </w:tc>
      </w:tr>
      <w:tr w:rsidR="001B2873" w:rsidRPr="00E31576" w:rsidTr="001B2873">
        <w:trPr>
          <w:trHeight w:val="25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9.5.</w:t>
            </w:r>
          </w:p>
        </w:tc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Работа с мировыми судьями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мере необходимости</w:t>
            </w:r>
          </w:p>
        </w:tc>
      </w:tr>
      <w:tr w:rsidR="001B2873" w:rsidRPr="00E31576" w:rsidTr="001B2873">
        <w:trPr>
          <w:trHeight w:val="25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9.6.</w:t>
            </w:r>
          </w:p>
        </w:tc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Рассылка предупреждений, предписаний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мере необходимости</w:t>
            </w:r>
          </w:p>
        </w:tc>
      </w:tr>
      <w:tr w:rsidR="001B2873" w:rsidRPr="00E31576" w:rsidTr="001B2873">
        <w:trPr>
          <w:trHeight w:val="253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576">
              <w:rPr>
                <w:b/>
                <w:bCs/>
                <w:color w:val="000000"/>
                <w:sz w:val="20"/>
                <w:szCs w:val="20"/>
              </w:rPr>
              <w:t>10. Содержание информационных систем</w:t>
            </w:r>
          </w:p>
        </w:tc>
      </w:tr>
      <w:tr w:rsidR="001B2873" w:rsidRPr="00E31576" w:rsidTr="001B2873">
        <w:trPr>
          <w:trHeight w:val="101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Содержание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течение всего срока действия договора</w:t>
            </w:r>
          </w:p>
        </w:tc>
      </w:tr>
      <w:tr w:rsidR="001B2873" w:rsidRPr="00E31576" w:rsidTr="001B2873">
        <w:trPr>
          <w:trHeight w:val="25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576">
              <w:rPr>
                <w:b/>
                <w:bCs/>
                <w:color w:val="000000"/>
                <w:sz w:val="20"/>
                <w:szCs w:val="20"/>
              </w:rPr>
              <w:t>11. Услуги по управлению многоквартирным домом</w:t>
            </w:r>
          </w:p>
        </w:tc>
      </w:tr>
      <w:tr w:rsidR="001B2873" w:rsidRPr="00E31576" w:rsidTr="001B2873">
        <w:trPr>
          <w:trHeight w:val="25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Ведение технической документации на многоквартирный дом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течение срока действия договора</w:t>
            </w:r>
          </w:p>
        </w:tc>
      </w:tr>
      <w:tr w:rsidR="001B2873" w:rsidRPr="00E31576" w:rsidTr="001B2873">
        <w:trPr>
          <w:trHeight w:val="76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Заключение договоров на содержание и текущий ремонт общего имущества в многоквартирном доме. Контроль за исполнением обязательств по договорам.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течение срока действия договора</w:t>
            </w:r>
          </w:p>
        </w:tc>
      </w:tr>
      <w:tr w:rsidR="001B2873" w:rsidRPr="00E31576" w:rsidTr="001B2873">
        <w:trPr>
          <w:trHeight w:val="50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Заключение договоров на поставку коммунальных услуг в мн</w:t>
            </w:r>
            <w:r w:rsidRPr="00E31576">
              <w:rPr>
                <w:color w:val="000000"/>
                <w:sz w:val="20"/>
                <w:szCs w:val="20"/>
              </w:rPr>
              <w:t>о</w:t>
            </w:r>
            <w:r w:rsidRPr="00E31576">
              <w:rPr>
                <w:color w:val="000000"/>
                <w:sz w:val="20"/>
                <w:szCs w:val="20"/>
              </w:rPr>
              <w:t>гоквартирный дом. Контроль за исполнением договоров.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течение срока действия договора</w:t>
            </w:r>
          </w:p>
        </w:tc>
      </w:tr>
      <w:tr w:rsidR="001B2873" w:rsidRPr="00E31576" w:rsidTr="001B2873">
        <w:trPr>
          <w:trHeight w:val="50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11.4.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 xml:space="preserve">Начисление и сбор платы </w:t>
            </w:r>
            <w:proofErr w:type="gramStart"/>
            <w:r w:rsidRPr="00E31576">
              <w:rPr>
                <w:color w:val="000000"/>
                <w:sz w:val="20"/>
                <w:szCs w:val="20"/>
              </w:rPr>
              <w:t>за  содержание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и ремонт жилья, за коммунальные услуги.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течение срока действия договора</w:t>
            </w:r>
          </w:p>
        </w:tc>
      </w:tr>
      <w:tr w:rsidR="001B2873" w:rsidRPr="00E31576" w:rsidTr="001B2873">
        <w:trPr>
          <w:trHeight w:val="25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11.5.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 xml:space="preserve">Ведение </w:t>
            </w:r>
            <w:proofErr w:type="spellStart"/>
            <w:r w:rsidRPr="00E31576">
              <w:rPr>
                <w:color w:val="000000"/>
                <w:sz w:val="20"/>
                <w:szCs w:val="20"/>
              </w:rPr>
              <w:t>пообъектного</w:t>
            </w:r>
            <w:proofErr w:type="spellEnd"/>
            <w:r w:rsidRPr="00E31576">
              <w:rPr>
                <w:color w:val="000000"/>
                <w:sz w:val="20"/>
                <w:szCs w:val="20"/>
              </w:rPr>
              <w:t xml:space="preserve"> учета расходования средств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57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течение срока действия договора</w:t>
            </w:r>
          </w:p>
        </w:tc>
      </w:tr>
      <w:tr w:rsidR="001B2873" w:rsidRPr="00E31576" w:rsidTr="001B2873">
        <w:trPr>
          <w:trHeight w:val="25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2873" w:rsidRPr="00E31576" w:rsidTr="001B2873">
        <w:trPr>
          <w:trHeight w:val="50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73" w:rsidRPr="00E31576" w:rsidRDefault="001B2873" w:rsidP="001B2873">
            <w:pPr>
              <w:rPr>
                <w:color w:val="000000"/>
                <w:sz w:val="20"/>
                <w:szCs w:val="20"/>
              </w:rPr>
            </w:pPr>
            <w:r w:rsidRPr="00E31576">
              <w:rPr>
                <w:color w:val="000000"/>
                <w:sz w:val="20"/>
                <w:szCs w:val="20"/>
              </w:rPr>
              <w:t>Цена за</w:t>
            </w:r>
            <w:bookmarkStart w:id="0" w:name="_GoBack"/>
            <w:bookmarkEnd w:id="0"/>
            <w:r w:rsidRPr="00E3157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31576">
              <w:rPr>
                <w:color w:val="000000"/>
                <w:sz w:val="20"/>
                <w:szCs w:val="20"/>
              </w:rPr>
              <w:t>содержание  1</w:t>
            </w:r>
            <w:proofErr w:type="gramEnd"/>
            <w:r w:rsidRPr="00E31576">
              <w:rPr>
                <w:color w:val="000000"/>
                <w:sz w:val="20"/>
                <w:szCs w:val="20"/>
              </w:rPr>
              <w:t xml:space="preserve"> кв. м для</w:t>
            </w:r>
            <w:r>
              <w:rPr>
                <w:color w:val="000000"/>
                <w:sz w:val="20"/>
                <w:szCs w:val="20"/>
              </w:rPr>
              <w:t xml:space="preserve"> домов с лифтом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73" w:rsidRPr="00E31576" w:rsidRDefault="001B2873" w:rsidP="001B287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Pr="00E31576">
              <w:rPr>
                <w:b/>
                <w:bCs/>
                <w:color w:val="000000"/>
                <w:sz w:val="20"/>
                <w:szCs w:val="20"/>
              </w:rPr>
              <w:t xml:space="preserve"> руб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  <w:r w:rsidRPr="00E31576">
              <w:rPr>
                <w:b/>
                <w:bCs/>
                <w:color w:val="000000"/>
                <w:sz w:val="20"/>
                <w:szCs w:val="20"/>
              </w:rPr>
              <w:t xml:space="preserve">  коп</w:t>
            </w:r>
            <w:proofErr w:type="gramEnd"/>
            <w:r w:rsidRPr="00E3157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0B4501" w:rsidRDefault="001B2873"/>
    <w:sectPr w:rsidR="000B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73"/>
    <w:rsid w:val="001B2873"/>
    <w:rsid w:val="0097581A"/>
    <w:rsid w:val="00A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2C4ED-4FC2-4485-9505-F68ADD3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1</cp:revision>
  <dcterms:created xsi:type="dcterms:W3CDTF">2014-08-21T13:26:00Z</dcterms:created>
  <dcterms:modified xsi:type="dcterms:W3CDTF">2014-08-21T13:28:00Z</dcterms:modified>
</cp:coreProperties>
</file>